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A6" w:rsidRPr="00CF08CD" w:rsidRDefault="00A744A6" w:rsidP="00A744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A744A6" w:rsidRPr="00CF08CD" w:rsidRDefault="00A744A6" w:rsidP="00A744A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A744A6" w:rsidRPr="00CF08CD" w:rsidTr="000E5C6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A744A6" w:rsidRPr="00CF08CD" w:rsidRDefault="00A744A6" w:rsidP="000E5C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4A6" w:rsidRDefault="00A744A6" w:rsidP="00A744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B95874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 ноября 2020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88</w:t>
      </w:r>
    </w:p>
    <w:p w:rsidR="00A744A6" w:rsidRDefault="00A744A6" w:rsidP="00A74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10.11.2020 № 6135</w:t>
      </w:r>
      <w:r w:rsidRPr="00964C4E">
        <w:rPr>
          <w:rFonts w:ascii="Times New Roman" w:hAnsi="Times New Roman"/>
          <w:sz w:val="28"/>
          <w:szCs w:val="28"/>
        </w:rPr>
        <w:t>– на 1 листе.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2024 годы» (далее – Проект) – на 21 листе.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Справочный материал – на </w:t>
      </w:r>
      <w:r w:rsidRPr="00DF1876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листах.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11 ноября 2020 года.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A744A6" w:rsidRPr="00AA5E3C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8C6">
        <w:rPr>
          <w:rFonts w:ascii="Times New Roman" w:hAnsi="Times New Roman"/>
          <w:b/>
          <w:sz w:val="28"/>
          <w:szCs w:val="28"/>
        </w:rPr>
        <w:t>1.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0518C6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0518C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 w:rsidRPr="00B83398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городского округа Красноуральск на 2018 – 2022 годы»</w:t>
      </w:r>
      <w:r w:rsidRPr="000518C6">
        <w:rPr>
          <w:rFonts w:ascii="Times New Roman" w:hAnsi="Times New Roman"/>
          <w:sz w:val="28"/>
          <w:szCs w:val="28"/>
        </w:rPr>
        <w:t xml:space="preserve">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</w:t>
      </w:r>
      <w:r>
        <w:rPr>
          <w:rFonts w:ascii="Times New Roman" w:hAnsi="Times New Roman"/>
          <w:sz w:val="28"/>
          <w:szCs w:val="28"/>
        </w:rPr>
        <w:t>дского округа Красноуральск от 17.10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445 (с изменениями от 06</w:t>
      </w:r>
      <w:r w:rsidRPr="00276F3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76F35">
        <w:rPr>
          <w:rFonts w:ascii="Times New Roman" w:hAnsi="Times New Roman"/>
          <w:sz w:val="28"/>
          <w:szCs w:val="28"/>
        </w:rPr>
        <w:t xml:space="preserve">.2020 № </w:t>
      </w:r>
      <w:r>
        <w:rPr>
          <w:rFonts w:ascii="Times New Roman" w:hAnsi="Times New Roman"/>
          <w:sz w:val="28"/>
          <w:szCs w:val="28"/>
        </w:rPr>
        <w:t>332</w:t>
      </w:r>
      <w:r w:rsidRPr="00276F35">
        <w:rPr>
          <w:rFonts w:ascii="Times New Roman" w:hAnsi="Times New Roman"/>
          <w:sz w:val="28"/>
          <w:szCs w:val="28"/>
        </w:rPr>
        <w:t>,</w:t>
      </w:r>
      <w:r w:rsidRPr="004858C0">
        <w:rPr>
          <w:rFonts w:ascii="Times New Roman" w:hAnsi="Times New Roman"/>
          <w:sz w:val="28"/>
          <w:szCs w:val="28"/>
        </w:rPr>
        <w:t xml:space="preserve"> далее - Программа).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75F4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2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5753D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(в редакции от 29.10.2020 № 254, далее – Решение о бюджете).</w:t>
      </w:r>
    </w:p>
    <w:p w:rsidR="00A744A6" w:rsidRPr="00586680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 w:rsidRPr="00D5753D">
        <w:rPr>
          <w:rFonts w:ascii="Times New Roman" w:hAnsi="Times New Roman"/>
          <w:b/>
          <w:sz w:val="28"/>
          <w:szCs w:val="28"/>
        </w:rPr>
        <w:t>3</w:t>
      </w:r>
      <w:r w:rsidRPr="001C5808">
        <w:rPr>
          <w:rFonts w:ascii="Times New Roman" w:hAnsi="Times New Roman"/>
          <w:b/>
          <w:sz w:val="28"/>
          <w:szCs w:val="28"/>
        </w:rPr>
        <w:t>.</w:t>
      </w:r>
      <w:r w:rsidRPr="001C5808">
        <w:rPr>
          <w:rFonts w:ascii="Times New Roman" w:hAnsi="Times New Roman"/>
          <w:sz w:val="28"/>
          <w:szCs w:val="28"/>
        </w:rPr>
        <w:t xml:space="preserve"> Проектом предлагается увеличить общий </w:t>
      </w:r>
      <w:proofErr w:type="gramStart"/>
      <w:r w:rsidRPr="001C5808">
        <w:rPr>
          <w:rFonts w:ascii="Times New Roman" w:hAnsi="Times New Roman"/>
          <w:sz w:val="28"/>
          <w:szCs w:val="28"/>
        </w:rPr>
        <w:t>объем  финансирования</w:t>
      </w:r>
      <w:proofErr w:type="gramEnd"/>
      <w:r w:rsidRPr="001C5808">
        <w:rPr>
          <w:rFonts w:ascii="Times New Roman" w:hAnsi="Times New Roman"/>
          <w:sz w:val="28"/>
          <w:szCs w:val="28"/>
        </w:rPr>
        <w:t xml:space="preserve"> Программы на </w:t>
      </w:r>
      <w:r w:rsidRPr="001C5808">
        <w:rPr>
          <w:rFonts w:ascii="Times New Roman" w:hAnsi="Times New Roman"/>
          <w:b/>
          <w:sz w:val="28"/>
          <w:szCs w:val="28"/>
        </w:rPr>
        <w:t>4 834 068,94  рублей</w:t>
      </w:r>
      <w:r w:rsidRPr="001C5808">
        <w:rPr>
          <w:rFonts w:ascii="Times New Roman" w:hAnsi="Times New Roman"/>
          <w:sz w:val="28"/>
          <w:szCs w:val="28"/>
        </w:rPr>
        <w:t xml:space="preserve">, их  них уменьшено финансирование за счет средств местного бюджета на 804 251,06 рублей,  за  счет внебюджетных  источников  -  на  23 151 080,00 рублей, увеличено финансирование за счет средств областного бюджета на 28 789 400,00 рублей. </w:t>
      </w:r>
    </w:p>
    <w:p w:rsidR="00A744A6" w:rsidRPr="001C5808" w:rsidRDefault="00A744A6" w:rsidP="00A744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808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составит </w:t>
      </w:r>
      <w:r w:rsidRPr="001C5808">
        <w:rPr>
          <w:rFonts w:ascii="Times New Roman" w:hAnsi="Times New Roman"/>
          <w:b/>
          <w:sz w:val="28"/>
          <w:szCs w:val="28"/>
        </w:rPr>
        <w:t>280 333 314,89</w:t>
      </w:r>
      <w:r w:rsidRPr="001C5808">
        <w:rPr>
          <w:rFonts w:ascii="Times New Roman" w:hAnsi="Times New Roman"/>
          <w:sz w:val="28"/>
          <w:szCs w:val="28"/>
        </w:rPr>
        <w:t xml:space="preserve"> </w:t>
      </w:r>
      <w:r w:rsidRPr="001C5808">
        <w:rPr>
          <w:rFonts w:ascii="Times New Roman" w:hAnsi="Times New Roman"/>
          <w:b/>
          <w:sz w:val="28"/>
          <w:szCs w:val="28"/>
        </w:rPr>
        <w:t>рублей,</w:t>
      </w:r>
      <w:r w:rsidRPr="001C5808">
        <w:rPr>
          <w:rFonts w:ascii="Times New Roman" w:hAnsi="Times New Roman"/>
          <w:sz w:val="28"/>
          <w:szCs w:val="28"/>
        </w:rPr>
        <w:t xml:space="preserve"> из них за счет областного бюджета – </w:t>
      </w:r>
      <w:r w:rsidRPr="001C5808">
        <w:rPr>
          <w:rFonts w:ascii="Times New Roman" w:hAnsi="Times New Roman"/>
          <w:b/>
          <w:sz w:val="28"/>
          <w:szCs w:val="28"/>
        </w:rPr>
        <w:t>76 926 900,00 рублей</w:t>
      </w:r>
      <w:r w:rsidRPr="001C5808">
        <w:rPr>
          <w:rFonts w:ascii="Times New Roman" w:hAnsi="Times New Roman"/>
          <w:sz w:val="28"/>
          <w:szCs w:val="28"/>
        </w:rPr>
        <w:t xml:space="preserve">, за счет местного бюджета – </w:t>
      </w:r>
      <w:r w:rsidRPr="001C5808">
        <w:rPr>
          <w:rFonts w:ascii="Times New Roman" w:hAnsi="Times New Roman"/>
          <w:b/>
          <w:sz w:val="28"/>
          <w:szCs w:val="28"/>
        </w:rPr>
        <w:t>24 276 686,54 рублей</w:t>
      </w:r>
      <w:r w:rsidRPr="001C5808">
        <w:rPr>
          <w:rFonts w:ascii="Times New Roman" w:hAnsi="Times New Roman"/>
          <w:sz w:val="28"/>
          <w:szCs w:val="28"/>
        </w:rPr>
        <w:t xml:space="preserve">, за счет внебюджетных источников – </w:t>
      </w:r>
      <w:r w:rsidRPr="001C5808">
        <w:rPr>
          <w:rFonts w:ascii="Times New Roman" w:hAnsi="Times New Roman"/>
          <w:b/>
          <w:sz w:val="28"/>
          <w:szCs w:val="28"/>
        </w:rPr>
        <w:t>179 129 728,35 рублей</w:t>
      </w:r>
      <w:r w:rsidRPr="001C5808">
        <w:t>.</w:t>
      </w:r>
      <w:r w:rsidRPr="001C5808">
        <w:rPr>
          <w:rFonts w:ascii="Times New Roman" w:hAnsi="Times New Roman"/>
          <w:sz w:val="28"/>
          <w:szCs w:val="28"/>
        </w:rPr>
        <w:t xml:space="preserve"> </w:t>
      </w:r>
    </w:p>
    <w:p w:rsidR="00A744A6" w:rsidRPr="001C5808" w:rsidRDefault="00A744A6" w:rsidP="00A744A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C5808">
        <w:rPr>
          <w:rFonts w:ascii="Times New Roman" w:hAnsi="Times New Roman"/>
          <w:sz w:val="28"/>
          <w:szCs w:val="28"/>
        </w:rPr>
        <w:t>Объемы финансирования Программы по годам реализации: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2168"/>
        <w:gridCol w:w="2551"/>
        <w:gridCol w:w="2552"/>
      </w:tblGrid>
      <w:tr w:rsidR="00A744A6" w:rsidRPr="001C5808" w:rsidTr="000E5C63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C5808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C5808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C5808">
              <w:rPr>
                <w:rFonts w:ascii="Times New Roman" w:hAnsi="Times New Roman"/>
                <w:b/>
              </w:rPr>
              <w:t>2022 год</w:t>
            </w:r>
          </w:p>
        </w:tc>
      </w:tr>
      <w:tr w:rsidR="00A744A6" w:rsidRPr="001C5808" w:rsidTr="000E5C63">
        <w:trPr>
          <w:trHeight w:val="351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10 001 600,00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28 789 400,00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0,00</w:t>
            </w:r>
          </w:p>
        </w:tc>
      </w:tr>
      <w:tr w:rsidR="00A744A6" w:rsidRPr="001C5808" w:rsidTr="000E5C63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1 761 568,94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5 300 000,00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7 050 000,00</w:t>
            </w:r>
          </w:p>
        </w:tc>
      </w:tr>
      <w:tr w:rsidR="00A744A6" w:rsidRPr="001C5808" w:rsidTr="000E5C63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5 000 000,00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108 132 850,00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5808">
              <w:rPr>
                <w:rFonts w:ascii="Times New Roman" w:hAnsi="Times New Roman"/>
              </w:rPr>
              <w:t>65 950 000,00</w:t>
            </w:r>
          </w:p>
        </w:tc>
      </w:tr>
      <w:tr w:rsidR="00A744A6" w:rsidTr="000E5C63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C580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C5808">
              <w:rPr>
                <w:rFonts w:ascii="Times New Roman" w:hAnsi="Times New Roman"/>
                <w:b/>
              </w:rPr>
              <w:t>16 763 168,94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Pr="001C5808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C5808">
              <w:rPr>
                <w:rFonts w:ascii="Times New Roman" w:hAnsi="Times New Roman"/>
                <w:b/>
              </w:rPr>
              <w:t>142 222 250,00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4A6" w:rsidRDefault="00A744A6" w:rsidP="000E5C6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C5808">
              <w:rPr>
                <w:rFonts w:ascii="Times New Roman" w:hAnsi="Times New Roman"/>
                <w:b/>
              </w:rPr>
              <w:t>73 000 000,00</w:t>
            </w:r>
          </w:p>
        </w:tc>
      </w:tr>
    </w:tbl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885D6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«План мероприятий по выполнению муниципальной Программы» вносятся изменения по двум годам реализации Программы: 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Внесены изменения в объемы финансирования 2020 года:</w:t>
      </w:r>
      <w:r w:rsidRPr="006A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1)</w:t>
      </w:r>
      <w:r w:rsidRPr="00F43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связи с тем, что территория </w:t>
      </w:r>
      <w:r w:rsidRPr="00F43967">
        <w:rPr>
          <w:rFonts w:ascii="Times New Roman" w:hAnsi="Times New Roman"/>
          <w:sz w:val="28"/>
          <w:szCs w:val="28"/>
        </w:rPr>
        <w:t xml:space="preserve">сквера между МКД </w:t>
      </w:r>
      <w:proofErr w:type="spellStart"/>
      <w:r w:rsidRPr="00F43967">
        <w:rPr>
          <w:rFonts w:ascii="Times New Roman" w:hAnsi="Times New Roman"/>
          <w:sz w:val="28"/>
          <w:szCs w:val="28"/>
        </w:rPr>
        <w:t>Каляева</w:t>
      </w:r>
      <w:proofErr w:type="spellEnd"/>
      <w:r w:rsidRPr="00F43967">
        <w:rPr>
          <w:rFonts w:ascii="Times New Roman" w:hAnsi="Times New Roman"/>
          <w:sz w:val="28"/>
          <w:szCs w:val="28"/>
        </w:rPr>
        <w:t>, 52 и Ленина,61</w:t>
      </w:r>
      <w:r>
        <w:rPr>
          <w:rFonts w:ascii="Times New Roman" w:hAnsi="Times New Roman"/>
          <w:sz w:val="28"/>
          <w:szCs w:val="28"/>
        </w:rPr>
        <w:t xml:space="preserve"> не прошла отбор на получение субсидии из областного бюджета в 2020 году, </w:t>
      </w:r>
      <w:r w:rsidRPr="00F43967">
        <w:rPr>
          <w:rFonts w:ascii="Times New Roman" w:hAnsi="Times New Roman"/>
          <w:sz w:val="28"/>
          <w:szCs w:val="28"/>
        </w:rPr>
        <w:t xml:space="preserve">уменьшен объем финансирования Мероприятия 2.3 «Комплексное благоустройство сквера между МКД </w:t>
      </w:r>
      <w:proofErr w:type="spellStart"/>
      <w:r w:rsidRPr="00F43967">
        <w:rPr>
          <w:rFonts w:ascii="Times New Roman" w:hAnsi="Times New Roman"/>
          <w:sz w:val="28"/>
          <w:szCs w:val="28"/>
        </w:rPr>
        <w:t>Каляева</w:t>
      </w:r>
      <w:proofErr w:type="spellEnd"/>
      <w:r w:rsidRPr="00F43967">
        <w:rPr>
          <w:rFonts w:ascii="Times New Roman" w:hAnsi="Times New Roman"/>
          <w:sz w:val="28"/>
          <w:szCs w:val="28"/>
        </w:rPr>
        <w:t xml:space="preserve">, 52 и Ленина,61» </w:t>
      </w:r>
      <w:r w:rsidRPr="00586680">
        <w:rPr>
          <w:rFonts w:ascii="Times New Roman" w:hAnsi="Times New Roman"/>
          <w:sz w:val="28"/>
          <w:szCs w:val="28"/>
        </w:rPr>
        <w:t xml:space="preserve">на 10 640 000,00 рублей, из них 638 400,00 рублей – за счет средств местного бюджета, 10 001 600,00 рублей за счет внебюджетных источников.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Для сохранения мероприятия в Программе в 2021 году указанные средства отражены во внебюджетных источниках;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увеличено финансирование мероприятия 2.4. «Комплексное благоустройство сквера по ул.30 лет Октября</w:t>
      </w:r>
      <w:r w:rsidRPr="00B15FB1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B15FB1">
        <w:rPr>
          <w:rFonts w:ascii="Times New Roman" w:hAnsi="Times New Roman"/>
          <w:sz w:val="28"/>
          <w:szCs w:val="28"/>
        </w:rPr>
        <w:t>на  5</w:t>
      </w:r>
      <w:proofErr w:type="gramEnd"/>
      <w:r w:rsidRPr="00B15FB1">
        <w:rPr>
          <w:rFonts w:ascii="Times New Roman" w:hAnsi="Times New Roman"/>
          <w:sz w:val="28"/>
          <w:szCs w:val="28"/>
        </w:rPr>
        <w:t> 319 148,94 рублей, из них за счет средств местного бюджета 319 148,94 рублей, за счет внебюджетных источников 5 000 000,00 рублей. Данные бюджетные ассигнования предусмотрены Проектом с целью подачи заявки на дополнительный отбор в 2020 году по комплексному благоустройству сквера по ул.30 лет Октября;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уменьшены бюджетные </w:t>
      </w:r>
      <w:proofErr w:type="gramStart"/>
      <w:r>
        <w:rPr>
          <w:rFonts w:ascii="Times New Roman" w:hAnsi="Times New Roman"/>
          <w:sz w:val="28"/>
          <w:szCs w:val="28"/>
        </w:rPr>
        <w:t>ассигнования  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реализацию мероприятия 2.13 «Проектирование территорий городского округа Красноуральск соответствующего функционального назначения (площадей, набережных, улиц, пешеходных зон, скверов, парков, иных территорий)» на 485 000,00 рублей, в связи с образовавшейся экономией бюджетных средств после проведения аукциона.</w:t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Внесены изменения в объемы финансирования 2021 года:</w:t>
      </w:r>
    </w:p>
    <w:p w:rsidR="00A744A6" w:rsidRPr="006A09E8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На основании Протокола заседания комиссии Министерства энергетики и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коммунального хозяйства Свердловской области №9 от 14.08.2019 проведена корректировка источников финансирования в рамках реализации в 2021 году Мероприятия 2.4. «Комплексное благоустройство сквера по ул.30 лет Октября»: 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увеличено финансирование мероприятия за счет средств областного бюджета на 28 789 400,00 рублей;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уменьшено финансирование мероприятия за счет внебюджетных источников на 28 789 480,00 рублей.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целью приведения в соответствие с Решением о бюджете денежные средства, предусмотренные Программой </w:t>
      </w:r>
      <w:r w:rsidRPr="003E088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проведение работ по строительному контролю, перераспределены между мероприятиями программы: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 объем финансирования подмероприятия 2.4.2 «Комплексное благоустройство сквера по ул.30 лет Октября» на 615 910,00 рублей;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увеличено финансирование подмероприятия 2.4.1 «Комплексное благоустройство сквера по ул. 30 лет Октября (на условиях софинансирования)»</w:t>
      </w:r>
      <w:r w:rsidRPr="008E0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615 910,00 рублей.</w:t>
      </w:r>
    </w:p>
    <w:p w:rsidR="00A744A6" w:rsidRPr="00E83010" w:rsidRDefault="00A744A6" w:rsidP="00A744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F031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3010">
        <w:rPr>
          <w:sz w:val="28"/>
          <w:szCs w:val="28"/>
        </w:rPr>
        <w:t>К проекту представлено финан</w:t>
      </w:r>
      <w:r>
        <w:rPr>
          <w:sz w:val="28"/>
          <w:szCs w:val="28"/>
        </w:rPr>
        <w:t xml:space="preserve">сово-экономическое обоснование, </w:t>
      </w:r>
      <w:r w:rsidRPr="00E83010">
        <w:rPr>
          <w:sz w:val="28"/>
          <w:szCs w:val="28"/>
        </w:rPr>
        <w:t>на основании котор</w:t>
      </w:r>
      <w:r>
        <w:rPr>
          <w:sz w:val="28"/>
          <w:szCs w:val="28"/>
        </w:rPr>
        <w:t>ого</w:t>
      </w:r>
      <w:r w:rsidRPr="00E83010">
        <w:rPr>
          <w:sz w:val="28"/>
          <w:szCs w:val="28"/>
        </w:rPr>
        <w:t xml:space="preserve"> был определен размер финансирования мероприяти</w:t>
      </w:r>
      <w:r>
        <w:rPr>
          <w:sz w:val="28"/>
          <w:szCs w:val="28"/>
        </w:rPr>
        <w:t>я</w:t>
      </w:r>
      <w:r w:rsidRPr="00E83010">
        <w:rPr>
          <w:sz w:val="28"/>
          <w:szCs w:val="28"/>
        </w:rPr>
        <w:t xml:space="preserve"> Программы.</w:t>
      </w:r>
    </w:p>
    <w:p w:rsidR="00A744A6" w:rsidRPr="00E0544B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656F2">
        <w:rPr>
          <w:rFonts w:ascii="Times New Roman" w:hAnsi="Times New Roman"/>
          <w:b/>
          <w:sz w:val="28"/>
          <w:szCs w:val="28"/>
        </w:rPr>
        <w:t>.</w:t>
      </w:r>
      <w:r w:rsidRPr="00143479">
        <w:rPr>
          <w:b/>
          <w:sz w:val="28"/>
          <w:szCs w:val="28"/>
        </w:rPr>
        <w:t xml:space="preserve"> </w:t>
      </w:r>
      <w:r w:rsidRPr="00E0544B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A744A6" w:rsidRDefault="00A744A6" w:rsidP="00A744A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 В связи с изменениями излагаются в новой редакции: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 Программы;</w:t>
      </w:r>
    </w:p>
    <w:p w:rsidR="00A744A6" w:rsidRDefault="00A744A6" w:rsidP="00A74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«Паспорт муниципальной программы «Формирование современной городской среды на территории городского округа Красноуральск на 2018 – 2024 годы»;</w:t>
      </w:r>
    </w:p>
    <w:p w:rsidR="00A744A6" w:rsidRDefault="00A744A6" w:rsidP="00A744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к Программе «Ресурсное обеспечение реализации муниципальной программы «Формирование современной городской среды на территории городского округа Красноуральск на 2018 – 2024 годы».</w:t>
      </w:r>
    </w:p>
    <w:p w:rsidR="00A744A6" w:rsidRPr="00386A0E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4A6" w:rsidRDefault="00A744A6" w:rsidP="00A744A6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A744A6" w:rsidRPr="00A97187" w:rsidRDefault="00A744A6" w:rsidP="00A744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7187">
        <w:rPr>
          <w:rFonts w:ascii="Times New Roman" w:hAnsi="Times New Roman"/>
          <w:sz w:val="28"/>
          <w:szCs w:val="28"/>
        </w:rPr>
        <w:lastRenderedPageBreak/>
        <w:t>Замечания финансово-экономического характера к Проекту отсутствуют.</w:t>
      </w:r>
    </w:p>
    <w:p w:rsidR="00A744A6" w:rsidRDefault="00A744A6" w:rsidP="00A744A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44A6" w:rsidRDefault="00A744A6" w:rsidP="00A744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О.А. Берстенева</w:t>
      </w:r>
    </w:p>
    <w:p w:rsidR="00A744A6" w:rsidRDefault="00A744A6" w:rsidP="00A744A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4A6" w:rsidRPr="00F85FDD" w:rsidRDefault="00A744A6" w:rsidP="00A744A6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A744A6" w:rsidRDefault="00A744A6" w:rsidP="00A744A6">
      <w:pPr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О.А. Москалева</w:t>
      </w:r>
    </w:p>
    <w:p w:rsidR="00620D7A" w:rsidRDefault="00A744A6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1C"/>
    <w:rsid w:val="00800B1C"/>
    <w:rsid w:val="00A744A6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29E6A-62FE-4B79-8CE9-31C054C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A6"/>
    <w:pPr>
      <w:ind w:left="720"/>
      <w:contextualSpacing/>
    </w:pPr>
  </w:style>
  <w:style w:type="paragraph" w:styleId="a4">
    <w:name w:val="Normal (Web)"/>
    <w:basedOn w:val="a"/>
    <w:unhideWhenUsed/>
    <w:rsid w:val="00A74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2020-11-23T03:04:00Z</dcterms:created>
  <dcterms:modified xsi:type="dcterms:W3CDTF">2020-11-23T03:04:00Z</dcterms:modified>
</cp:coreProperties>
</file>